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AC9FDF" w14:textId="77777777" w:rsidR="003628A6" w:rsidRDefault="000C5BDD">
      <w:pPr>
        <w:pStyle w:val="BodyText"/>
        <w:rPr>
          <w:rFonts w:ascii="OzHandicraft BT" w:hAnsi="OzHandicraft BT"/>
          <w:sz w:val="72"/>
        </w:rPr>
      </w:pPr>
      <w:r>
        <w:rPr>
          <w:rFonts w:ascii="OzHandicraft BT" w:hAnsi="OzHandicraft BT"/>
          <w:sz w:val="72"/>
        </w:rPr>
        <w:t xml:space="preserve"> </w:t>
      </w:r>
      <w:r w:rsidR="00596FE9">
        <w:rPr>
          <w:rFonts w:ascii="OzHandicraft BT" w:hAnsi="OzHandicraft BT"/>
          <w:sz w:val="72"/>
        </w:rPr>
        <w:t xml:space="preserve"> </w:t>
      </w:r>
      <w:r w:rsidR="003628A6">
        <w:rPr>
          <w:rFonts w:ascii="OzHandicraft BT" w:hAnsi="OzHandicraft BT"/>
          <w:sz w:val="72"/>
        </w:rPr>
        <w:t xml:space="preserve">The </w:t>
      </w:r>
      <w:r w:rsidR="00596FE9">
        <w:rPr>
          <w:rFonts w:ascii="OzHandicraft BT" w:hAnsi="OzHandicraft BT"/>
          <w:sz w:val="72"/>
        </w:rPr>
        <w:t>Bob Stenehjem</w:t>
      </w:r>
      <w:r w:rsidR="003628A6">
        <w:rPr>
          <w:rFonts w:ascii="OzHandicraft BT" w:hAnsi="OzHandicraft BT"/>
          <w:sz w:val="72"/>
        </w:rPr>
        <w:t xml:space="preserve"> Memorial</w:t>
      </w:r>
      <w:r>
        <w:rPr>
          <w:rFonts w:ascii="OzHandicraft BT" w:hAnsi="OzHandicraft BT"/>
          <w:sz w:val="72"/>
        </w:rPr>
        <w:t xml:space="preserve"> </w:t>
      </w:r>
    </w:p>
    <w:p w14:paraId="7A7E2FEF" w14:textId="77777777" w:rsidR="000C5BDD" w:rsidRDefault="003628A6">
      <w:pPr>
        <w:pStyle w:val="BodyText"/>
        <w:rPr>
          <w:rFonts w:ascii="OzHandicraft BT" w:hAnsi="OzHandicraft BT"/>
          <w:sz w:val="72"/>
        </w:rPr>
      </w:pPr>
      <w:r>
        <w:rPr>
          <w:rFonts w:ascii="OzHandicraft BT" w:hAnsi="OzHandicraft BT"/>
          <w:sz w:val="72"/>
        </w:rPr>
        <w:t xml:space="preserve">North Dakota </w:t>
      </w:r>
      <w:r w:rsidR="000C5BDD">
        <w:rPr>
          <w:rFonts w:ascii="OzHandicraft BT" w:hAnsi="OzHandicraft BT"/>
          <w:sz w:val="72"/>
        </w:rPr>
        <w:t>SHOOT-OUT</w:t>
      </w:r>
    </w:p>
    <w:p w14:paraId="2167B45C" w14:textId="2383FC13" w:rsidR="000C5BDD" w:rsidRDefault="00AD581D">
      <w:pPr>
        <w:pStyle w:val="Heading1"/>
        <w:rPr>
          <w:sz w:val="40"/>
        </w:rPr>
      </w:pPr>
      <w:r>
        <w:rPr>
          <w:sz w:val="40"/>
        </w:rPr>
        <w:t>Thurs</w:t>
      </w:r>
      <w:r w:rsidR="00833A39">
        <w:rPr>
          <w:sz w:val="40"/>
        </w:rPr>
        <w:t>day</w:t>
      </w:r>
      <w:r w:rsidR="000C5BDD">
        <w:rPr>
          <w:sz w:val="40"/>
        </w:rPr>
        <w:t xml:space="preserve">, </w:t>
      </w:r>
      <w:r w:rsidR="00E67558">
        <w:rPr>
          <w:sz w:val="40"/>
        </w:rPr>
        <w:t xml:space="preserve">September </w:t>
      </w:r>
      <w:r w:rsidR="00B430FA">
        <w:rPr>
          <w:sz w:val="40"/>
        </w:rPr>
        <w:t>4</w:t>
      </w:r>
      <w:r w:rsidR="00D95112">
        <w:rPr>
          <w:sz w:val="40"/>
        </w:rPr>
        <w:t>, 20</w:t>
      </w:r>
      <w:r w:rsidR="00CC42C1">
        <w:rPr>
          <w:sz w:val="40"/>
        </w:rPr>
        <w:t>2</w:t>
      </w:r>
      <w:r w:rsidR="00B430FA">
        <w:rPr>
          <w:sz w:val="40"/>
        </w:rPr>
        <w:t>5</w:t>
      </w:r>
    </w:p>
    <w:p w14:paraId="227F02FE" w14:textId="77777777" w:rsidR="000C5BDD" w:rsidRDefault="000C5BDD"/>
    <w:p w14:paraId="7DA28E61" w14:textId="77777777" w:rsidR="000C5BDD" w:rsidRDefault="000C5BDD" w:rsidP="009216FE">
      <w:pPr>
        <w:jc w:val="center"/>
      </w:pPr>
      <w:r>
        <w:object w:dxaOrig="8041" w:dyaOrig="3721" w14:anchorId="3EB62AA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2pt;height:186pt" o:ole="">
            <v:imagedata r:id="rId5" o:title=""/>
          </v:shape>
          <o:OLEObject Type="Embed" ProgID="PBrush" ShapeID="_x0000_i1025" DrawAspect="Content" ObjectID="_1814162930" r:id="rId6"/>
        </w:object>
      </w:r>
    </w:p>
    <w:p w14:paraId="603D23B6" w14:textId="77777777" w:rsidR="000C5BDD" w:rsidRDefault="000C5BDD"/>
    <w:p w14:paraId="248FDC5A" w14:textId="77777777" w:rsidR="000C5BDD" w:rsidRDefault="004E0B4B">
      <w:pPr>
        <w:pStyle w:val="BodyText2"/>
        <w:rPr>
          <w:rFonts w:ascii="Times New Roman" w:hAnsi="Times New Roman"/>
        </w:rPr>
      </w:pPr>
      <w:r>
        <w:rPr>
          <w:rFonts w:ascii="Times New Roman" w:hAnsi="Times New Roman"/>
        </w:rPr>
        <w:t>A Sporting Clay Fundraiser</w:t>
      </w:r>
    </w:p>
    <w:p w14:paraId="3E053D5D" w14:textId="51F027AE" w:rsidR="00526A0B" w:rsidRDefault="00AD581D">
      <w:pPr>
        <w:pStyle w:val="BodyText2"/>
        <w:rPr>
          <w:rFonts w:ascii="Times New Roman" w:hAnsi="Times New Roman"/>
          <w:sz w:val="28"/>
          <w:szCs w:val="28"/>
        </w:rPr>
      </w:pPr>
      <w:r w:rsidRPr="00AD581D">
        <w:rPr>
          <w:rFonts w:ascii="Times New Roman" w:hAnsi="Times New Roman"/>
          <w:sz w:val="28"/>
          <w:szCs w:val="28"/>
        </w:rPr>
        <w:t>Sen. Diane Larson Rep. Mike Nathe</w:t>
      </w:r>
      <w:r>
        <w:rPr>
          <w:rFonts w:ascii="Times New Roman" w:hAnsi="Times New Roman"/>
          <w:sz w:val="28"/>
          <w:szCs w:val="28"/>
        </w:rPr>
        <w:t xml:space="preserve"> Rep. Glenn Bosch</w:t>
      </w:r>
    </w:p>
    <w:p w14:paraId="052F1B0D" w14:textId="2F89618C" w:rsidR="00AD581D" w:rsidRPr="00AD581D" w:rsidRDefault="00AD581D">
      <w:pPr>
        <w:pStyle w:val="BodyText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Sen.</w:t>
      </w:r>
      <w:r w:rsidR="009C55D5">
        <w:rPr>
          <w:rFonts w:ascii="Times New Roman" w:hAnsi="Times New Roman"/>
          <w:sz w:val="28"/>
          <w:szCs w:val="28"/>
        </w:rPr>
        <w:t xml:space="preserve"> Justin Gerhardt</w:t>
      </w:r>
      <w:r>
        <w:rPr>
          <w:rFonts w:ascii="Times New Roman" w:hAnsi="Times New Roman"/>
          <w:sz w:val="28"/>
          <w:szCs w:val="28"/>
        </w:rPr>
        <w:t xml:space="preserve">  Rep. Todd Porter Rep. Nathan Toman</w:t>
      </w:r>
    </w:p>
    <w:p w14:paraId="6A0FFC5D" w14:textId="77777777" w:rsidR="00BC6FCB" w:rsidRDefault="00BC6FCB">
      <w:pPr>
        <w:rPr>
          <w:rFonts w:ascii="Verdana" w:hAnsi="Verdana"/>
        </w:rPr>
      </w:pPr>
    </w:p>
    <w:p w14:paraId="025164FD" w14:textId="77777777" w:rsidR="000C5BDD" w:rsidRDefault="003859B1" w:rsidP="009216FE">
      <w:pPr>
        <w:jc w:val="center"/>
        <w:rPr>
          <w:rFonts w:ascii="Verdana" w:hAnsi="Verdana"/>
        </w:rPr>
      </w:pPr>
      <w:r>
        <w:rPr>
          <w:rFonts w:ascii="Verdana" w:hAnsi="Verdana"/>
          <w:noProof/>
        </w:rPr>
        <w:drawing>
          <wp:inline distT="0" distB="0" distL="0" distR="0" wp14:anchorId="6D8E7D5D" wp14:editId="0E6C43F0">
            <wp:extent cx="609600" cy="581025"/>
            <wp:effectExtent l="19050" t="0" r="0" b="0"/>
            <wp:docPr id="2" name="Picture 2" descr="clay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lay23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79BF24A" w14:textId="77777777" w:rsidR="000C5BDD" w:rsidRDefault="000C5BDD">
      <w:pPr>
        <w:jc w:val="center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Capital City Sporting Clays</w:t>
      </w:r>
    </w:p>
    <w:p w14:paraId="04AAB317" w14:textId="77777777" w:rsidR="000C5BDD" w:rsidRDefault="000C5BDD">
      <w:pPr>
        <w:pStyle w:val="BodyText3"/>
      </w:pPr>
      <w:r>
        <w:t>12951 71st Ave NE</w:t>
      </w:r>
      <w:r>
        <w:br/>
        <w:t>Bismarck, ND 58501</w:t>
      </w:r>
    </w:p>
    <w:p w14:paraId="23A5384A" w14:textId="77777777" w:rsidR="008E04AE" w:rsidRDefault="008E04AE">
      <w:pPr>
        <w:pStyle w:val="BodyText3"/>
      </w:pPr>
    </w:p>
    <w:p w14:paraId="146D2948" w14:textId="77777777" w:rsidR="00BC6FCB" w:rsidRDefault="008E04AE" w:rsidP="008E04AE">
      <w:pPr>
        <w:jc w:val="center"/>
        <w:rPr>
          <w:rFonts w:ascii="Verdana" w:hAnsi="Verdana"/>
          <w:i/>
          <w:sz w:val="20"/>
          <w:szCs w:val="20"/>
        </w:rPr>
      </w:pPr>
      <w:r w:rsidRPr="008E04AE">
        <w:rPr>
          <w:rFonts w:ascii="Verdana" w:hAnsi="Verdana"/>
          <w:i/>
          <w:sz w:val="20"/>
          <w:szCs w:val="20"/>
        </w:rPr>
        <w:t>Directions:  I-94 East toward FARGO.</w:t>
      </w:r>
      <w:r w:rsidR="00A34CE2">
        <w:rPr>
          <w:rFonts w:ascii="Verdana" w:hAnsi="Verdana"/>
          <w:i/>
          <w:sz w:val="20"/>
          <w:szCs w:val="20"/>
        </w:rPr>
        <w:t xml:space="preserve"> Turn</w:t>
      </w:r>
      <w:r w:rsidRPr="008E04AE">
        <w:rPr>
          <w:rFonts w:ascii="Verdana" w:hAnsi="Verdana"/>
          <w:i/>
          <w:sz w:val="20"/>
          <w:szCs w:val="20"/>
        </w:rPr>
        <w:t xml:space="preserve"> </w:t>
      </w:r>
      <w:r w:rsidR="00A34CE2">
        <w:rPr>
          <w:rFonts w:ascii="Verdana" w:hAnsi="Verdana"/>
          <w:i/>
          <w:sz w:val="20"/>
          <w:szCs w:val="20"/>
        </w:rPr>
        <w:t>LEFT off</w:t>
      </w:r>
      <w:r w:rsidRPr="008E04AE">
        <w:rPr>
          <w:rFonts w:ascii="Verdana" w:hAnsi="Verdana"/>
          <w:i/>
          <w:sz w:val="20"/>
          <w:szCs w:val="20"/>
        </w:rPr>
        <w:t xml:space="preserve"> EXIT 170 toward MENOKEN.  </w:t>
      </w:r>
    </w:p>
    <w:p w14:paraId="3AD57D28" w14:textId="77777777" w:rsidR="00BC6FCB" w:rsidRDefault="00A34CE2" w:rsidP="008E04AE">
      <w:pPr>
        <w:jc w:val="center"/>
        <w:rPr>
          <w:rFonts w:ascii="Verdana" w:hAnsi="Verdana"/>
          <w:i/>
          <w:sz w:val="20"/>
          <w:szCs w:val="20"/>
        </w:rPr>
      </w:pPr>
      <w:r>
        <w:rPr>
          <w:rFonts w:ascii="Verdana" w:hAnsi="Verdana"/>
          <w:i/>
          <w:sz w:val="20"/>
          <w:szCs w:val="20"/>
        </w:rPr>
        <w:t xml:space="preserve">Turn </w:t>
      </w:r>
      <w:r w:rsidR="008E04AE" w:rsidRPr="008E04AE">
        <w:rPr>
          <w:rFonts w:ascii="Verdana" w:hAnsi="Verdana"/>
          <w:i/>
          <w:sz w:val="20"/>
          <w:szCs w:val="20"/>
        </w:rPr>
        <w:t xml:space="preserve">LEFT onto 158TH ST NE and go 3.1 miles.  Turn LEFT onto 71ST AVE NE and go 2.4 miles.  </w:t>
      </w:r>
    </w:p>
    <w:p w14:paraId="2B2F44BE" w14:textId="77777777" w:rsidR="008E04AE" w:rsidRPr="008E04AE" w:rsidRDefault="008E04AE" w:rsidP="008E04AE">
      <w:pPr>
        <w:jc w:val="center"/>
        <w:rPr>
          <w:rFonts w:ascii="Verdana" w:hAnsi="Verdana"/>
          <w:i/>
          <w:sz w:val="20"/>
          <w:szCs w:val="20"/>
        </w:rPr>
      </w:pPr>
      <w:r w:rsidRPr="008E04AE">
        <w:rPr>
          <w:rFonts w:ascii="Verdana" w:hAnsi="Verdana"/>
          <w:i/>
          <w:sz w:val="20"/>
          <w:szCs w:val="20"/>
        </w:rPr>
        <w:t>Capitol City Sporting Clays is on the LEFT.</w:t>
      </w:r>
    </w:p>
    <w:p w14:paraId="4F6D055D" w14:textId="77777777" w:rsidR="008E04AE" w:rsidRPr="004E0B4B" w:rsidRDefault="008E04AE">
      <w:pPr>
        <w:jc w:val="center"/>
        <w:rPr>
          <w:rFonts w:ascii="Verdana" w:hAnsi="Verdana"/>
          <w:b/>
          <w:i/>
          <w:sz w:val="20"/>
          <w:szCs w:val="20"/>
        </w:rPr>
      </w:pPr>
    </w:p>
    <w:p w14:paraId="2473A08C" w14:textId="77777777" w:rsidR="004E0B4B" w:rsidRPr="004E0B4B" w:rsidRDefault="004E0B4B">
      <w:pPr>
        <w:jc w:val="center"/>
        <w:rPr>
          <w:rFonts w:ascii="Verdana" w:hAnsi="Verdana"/>
        </w:rPr>
      </w:pPr>
      <w:r w:rsidRPr="004E0B4B">
        <w:rPr>
          <w:rFonts w:ascii="Verdana" w:hAnsi="Verdana"/>
          <w:b/>
        </w:rPr>
        <w:t xml:space="preserve">Registration </w:t>
      </w:r>
      <w:proofErr w:type="gramStart"/>
      <w:r w:rsidRPr="004E0B4B">
        <w:rPr>
          <w:rFonts w:ascii="Verdana" w:hAnsi="Verdana"/>
          <w:b/>
        </w:rPr>
        <w:t>includes</w:t>
      </w:r>
      <w:r w:rsidRPr="004E0B4B">
        <w:rPr>
          <w:rFonts w:ascii="Verdana" w:hAnsi="Verdana"/>
        </w:rPr>
        <w:t>:</w:t>
      </w:r>
      <w:proofErr w:type="gramEnd"/>
      <w:r w:rsidRPr="004E0B4B">
        <w:rPr>
          <w:rFonts w:ascii="Verdana" w:hAnsi="Verdana"/>
        </w:rPr>
        <w:t xml:space="preserve">  shooting, </w:t>
      </w:r>
      <w:r w:rsidR="00406450">
        <w:rPr>
          <w:rFonts w:ascii="Verdana" w:hAnsi="Verdana"/>
        </w:rPr>
        <w:t>a</w:t>
      </w:r>
      <w:r w:rsidRPr="004E0B4B">
        <w:rPr>
          <w:rFonts w:ascii="Verdana" w:hAnsi="Verdana"/>
        </w:rPr>
        <w:t>mmunition, food, drink, prizes, a chance to sharpen your shooting skills before hunting season begins and a lot of fun!</w:t>
      </w:r>
    </w:p>
    <w:p w14:paraId="02E2D396" w14:textId="77777777" w:rsidR="004E0B4B" w:rsidRPr="008E04AE" w:rsidRDefault="004E0B4B">
      <w:pPr>
        <w:jc w:val="center"/>
        <w:rPr>
          <w:rFonts w:ascii="Verdana" w:hAnsi="Verdana"/>
          <w:i/>
          <w:sz w:val="20"/>
          <w:szCs w:val="20"/>
        </w:rPr>
      </w:pPr>
    </w:p>
    <w:p w14:paraId="52DBC1DC" w14:textId="77777777" w:rsidR="000C5BDD" w:rsidRPr="004E0B4B" w:rsidRDefault="000C5BDD">
      <w:pPr>
        <w:numPr>
          <w:ilvl w:val="0"/>
          <w:numId w:val="1"/>
        </w:numPr>
        <w:jc w:val="center"/>
        <w:rPr>
          <w:rFonts w:ascii="Verdana" w:hAnsi="Verdana"/>
          <w:b/>
          <w:sz w:val="22"/>
        </w:rPr>
      </w:pPr>
      <w:r w:rsidRPr="004E0B4B">
        <w:rPr>
          <w:rFonts w:ascii="Verdana" w:hAnsi="Verdana"/>
          <w:b/>
          <w:sz w:val="22"/>
        </w:rPr>
        <w:t>Individual Shooter $100</w:t>
      </w:r>
    </w:p>
    <w:p w14:paraId="53A900BF" w14:textId="4ABB9854" w:rsidR="000C5BDD" w:rsidRDefault="000C5BDD" w:rsidP="006D0F31">
      <w:pPr>
        <w:ind w:left="360"/>
        <w:jc w:val="center"/>
        <w:rPr>
          <w:rFonts w:ascii="Verdana" w:hAnsi="Verdana"/>
          <w:b/>
          <w:sz w:val="22"/>
        </w:rPr>
      </w:pPr>
      <w:r w:rsidRPr="004E0B4B">
        <w:rPr>
          <w:rFonts w:ascii="Verdana" w:hAnsi="Verdana"/>
          <w:b/>
          <w:sz w:val="22"/>
        </w:rPr>
        <w:t>Station Sponsor $250  (includes two shooters</w:t>
      </w:r>
      <w:r w:rsidR="006D0F31">
        <w:rPr>
          <w:rFonts w:ascii="Verdana" w:hAnsi="Verdana"/>
          <w:b/>
          <w:sz w:val="22"/>
        </w:rPr>
        <w:t>/signage</w:t>
      </w:r>
      <w:r w:rsidRPr="004E0B4B">
        <w:rPr>
          <w:rFonts w:ascii="Verdana" w:hAnsi="Verdana"/>
          <w:b/>
          <w:sz w:val="22"/>
        </w:rPr>
        <w:t>)</w:t>
      </w:r>
    </w:p>
    <w:p w14:paraId="12B42730" w14:textId="77777777" w:rsidR="006D0F31" w:rsidRPr="006D0F31" w:rsidRDefault="006D0F31" w:rsidP="006D0F31">
      <w:pPr>
        <w:ind w:left="360"/>
        <w:jc w:val="center"/>
        <w:rPr>
          <w:b/>
        </w:rPr>
      </w:pPr>
    </w:p>
    <w:p w14:paraId="1FC2DBB8" w14:textId="2B184539" w:rsidR="006D0F31" w:rsidRDefault="006D0F31" w:rsidP="006D0F31">
      <w:pPr>
        <w:ind w:left="360"/>
        <w:jc w:val="center"/>
        <w:rPr>
          <w:rFonts w:ascii="Verdana" w:hAnsi="Verdana"/>
          <w:b/>
          <w:sz w:val="22"/>
        </w:rPr>
      </w:pPr>
      <w:r>
        <w:rPr>
          <w:rFonts w:ascii="Verdana" w:hAnsi="Verdana"/>
          <w:b/>
          <w:sz w:val="22"/>
        </w:rPr>
        <w:t xml:space="preserve">Checks made payable to: </w:t>
      </w:r>
      <w:proofErr w:type="spellStart"/>
      <w:r>
        <w:rPr>
          <w:rFonts w:ascii="Verdana" w:hAnsi="Verdana"/>
          <w:b/>
          <w:sz w:val="22"/>
        </w:rPr>
        <w:t>Dist</w:t>
      </w:r>
      <w:proofErr w:type="spellEnd"/>
      <w:r>
        <w:rPr>
          <w:rFonts w:ascii="Verdana" w:hAnsi="Verdana"/>
          <w:b/>
          <w:sz w:val="22"/>
        </w:rPr>
        <w:t xml:space="preserve"> 34 Republicans.</w:t>
      </w:r>
    </w:p>
    <w:p w14:paraId="5D246E6D" w14:textId="7414A87D" w:rsidR="002631A2" w:rsidRPr="002631A2" w:rsidRDefault="002631A2" w:rsidP="006D0F31">
      <w:pPr>
        <w:ind w:left="360"/>
        <w:jc w:val="center"/>
        <w:rPr>
          <w:bCs/>
        </w:rPr>
      </w:pPr>
      <w:r w:rsidRPr="002631A2">
        <w:rPr>
          <w:rFonts w:ascii="Verdana" w:hAnsi="Verdana"/>
          <w:bCs/>
          <w:sz w:val="22"/>
        </w:rPr>
        <w:t>Mailing address: Mike Nathe 1899 Bonn Blvd Bismarck, ND 58504</w:t>
      </w:r>
    </w:p>
    <w:p w14:paraId="158E787B" w14:textId="77777777" w:rsidR="000C5BDD" w:rsidRDefault="000C5BDD"/>
    <w:p w14:paraId="15B0B90A" w14:textId="77777777" w:rsidR="008E04AE" w:rsidRDefault="000C5BDD">
      <w:pPr>
        <w:pStyle w:val="BodyText3"/>
      </w:pPr>
      <w:r>
        <w:t xml:space="preserve">Registration begins at </w:t>
      </w:r>
      <w:r w:rsidR="00B4730A">
        <w:t>2</w:t>
      </w:r>
      <w:r>
        <w:t>:</w:t>
      </w:r>
      <w:r w:rsidR="00F46637">
        <w:t>00</w:t>
      </w:r>
      <w:r>
        <w:t xml:space="preserve"> </w:t>
      </w:r>
      <w:r w:rsidR="008E04AE">
        <w:t xml:space="preserve">p.m.   Shoot starts at </w:t>
      </w:r>
      <w:r w:rsidR="00B4730A">
        <w:t>3</w:t>
      </w:r>
      <w:r w:rsidR="004C503F">
        <w:t>:00</w:t>
      </w:r>
      <w:r w:rsidR="008E04AE">
        <w:t xml:space="preserve"> p.m.</w:t>
      </w:r>
    </w:p>
    <w:p w14:paraId="37B76A82" w14:textId="77777777" w:rsidR="000C5BDD" w:rsidRDefault="00596FE9">
      <w:pPr>
        <w:pStyle w:val="BodyText3"/>
      </w:pPr>
      <w:r>
        <w:t>Food</w:t>
      </w:r>
      <w:r w:rsidR="000C5BDD">
        <w:t xml:space="preserve"> and refreshments following the shoot.</w:t>
      </w:r>
    </w:p>
    <w:p w14:paraId="7E63335B" w14:textId="77777777" w:rsidR="000C5BDD" w:rsidRDefault="004E0B4B">
      <w:pPr>
        <w:pStyle w:val="Heading1"/>
        <w:rPr>
          <w:b/>
          <w:bCs/>
          <w:u w:val="single"/>
        </w:rPr>
      </w:pPr>
      <w:r>
        <w:rPr>
          <w:b/>
          <w:bCs/>
          <w:u w:val="single"/>
        </w:rPr>
        <w:t xml:space="preserve">Please RSVP to </w:t>
      </w:r>
      <w:r w:rsidR="005375A7">
        <w:rPr>
          <w:b/>
          <w:bCs/>
          <w:u w:val="single"/>
        </w:rPr>
        <w:t>Mike Nathe</w:t>
      </w:r>
      <w:r w:rsidR="00E67558">
        <w:rPr>
          <w:b/>
          <w:bCs/>
          <w:u w:val="single"/>
        </w:rPr>
        <w:t xml:space="preserve"> </w:t>
      </w:r>
      <w:r w:rsidR="007B695A">
        <w:rPr>
          <w:b/>
          <w:bCs/>
          <w:u w:val="single"/>
        </w:rPr>
        <w:t xml:space="preserve">at </w:t>
      </w:r>
      <w:r w:rsidR="005375A7">
        <w:rPr>
          <w:b/>
          <w:bCs/>
          <w:u w:val="single"/>
        </w:rPr>
        <w:t>701-319-1500</w:t>
      </w:r>
      <w:r w:rsidR="007B695A">
        <w:rPr>
          <w:b/>
          <w:bCs/>
          <w:u w:val="single"/>
        </w:rPr>
        <w:t xml:space="preserve"> or email at </w:t>
      </w:r>
      <w:r w:rsidR="005375A7">
        <w:rPr>
          <w:b/>
          <w:bCs/>
          <w:u w:val="single"/>
        </w:rPr>
        <w:t>mike@bismarckfuneralhome.com</w:t>
      </w:r>
    </w:p>
    <w:sectPr w:rsidR="000C5BDD" w:rsidSect="00BC6FCB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ibbon131 Bd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slonOpnface BT">
    <w:charset w:val="00"/>
    <w:family w:val="decorative"/>
    <w:pitch w:val="variable"/>
    <w:sig w:usb0="00000087" w:usb1="00000000" w:usb2="00000000" w:usb3="00000000" w:csb0="0000001B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zHandicraft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6C4DE3"/>
    <w:multiLevelType w:val="hybridMultilevel"/>
    <w:tmpl w:val="7E8EB1B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366255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16FE"/>
    <w:rsid w:val="00084CC2"/>
    <w:rsid w:val="000C5BDD"/>
    <w:rsid w:val="001A02F6"/>
    <w:rsid w:val="002631A2"/>
    <w:rsid w:val="002D6168"/>
    <w:rsid w:val="003372B4"/>
    <w:rsid w:val="00344F94"/>
    <w:rsid w:val="003609BC"/>
    <w:rsid w:val="003628A6"/>
    <w:rsid w:val="003859B1"/>
    <w:rsid w:val="003F3A58"/>
    <w:rsid w:val="00406450"/>
    <w:rsid w:val="00407A55"/>
    <w:rsid w:val="00410363"/>
    <w:rsid w:val="004C503F"/>
    <w:rsid w:val="004E0B4B"/>
    <w:rsid w:val="00526A0B"/>
    <w:rsid w:val="00531425"/>
    <w:rsid w:val="005375A7"/>
    <w:rsid w:val="00596FE9"/>
    <w:rsid w:val="005E5501"/>
    <w:rsid w:val="006255F4"/>
    <w:rsid w:val="006D0F31"/>
    <w:rsid w:val="006E61FC"/>
    <w:rsid w:val="007274E8"/>
    <w:rsid w:val="00781D6F"/>
    <w:rsid w:val="007B695A"/>
    <w:rsid w:val="00833A39"/>
    <w:rsid w:val="00855957"/>
    <w:rsid w:val="008E04AE"/>
    <w:rsid w:val="00905457"/>
    <w:rsid w:val="009216FE"/>
    <w:rsid w:val="00947DAA"/>
    <w:rsid w:val="00987C43"/>
    <w:rsid w:val="009C3820"/>
    <w:rsid w:val="009C55D5"/>
    <w:rsid w:val="009D1058"/>
    <w:rsid w:val="009F644E"/>
    <w:rsid w:val="00A34CE2"/>
    <w:rsid w:val="00AA16CD"/>
    <w:rsid w:val="00AD581D"/>
    <w:rsid w:val="00B430FA"/>
    <w:rsid w:val="00B4730A"/>
    <w:rsid w:val="00BC6FCB"/>
    <w:rsid w:val="00C66998"/>
    <w:rsid w:val="00CC42C1"/>
    <w:rsid w:val="00D321DD"/>
    <w:rsid w:val="00D81D84"/>
    <w:rsid w:val="00D91ADA"/>
    <w:rsid w:val="00D95112"/>
    <w:rsid w:val="00D95D38"/>
    <w:rsid w:val="00DF47FD"/>
    <w:rsid w:val="00E67558"/>
    <w:rsid w:val="00ED32B0"/>
    <w:rsid w:val="00F05B3C"/>
    <w:rsid w:val="00F10F80"/>
    <w:rsid w:val="00F46637"/>
    <w:rsid w:val="00F50D0A"/>
    <w:rsid w:val="00F712CB"/>
    <w:rsid w:val="00FE3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117B8FB"/>
  <w15:docId w15:val="{E9B85B9D-6D5E-47B5-AD58-CC4AA3A2E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3820"/>
    <w:rPr>
      <w:sz w:val="24"/>
      <w:szCs w:val="24"/>
    </w:rPr>
  </w:style>
  <w:style w:type="paragraph" w:styleId="Heading1">
    <w:name w:val="heading 1"/>
    <w:basedOn w:val="Normal"/>
    <w:next w:val="Normal"/>
    <w:qFormat/>
    <w:rsid w:val="009C3820"/>
    <w:pPr>
      <w:keepNext/>
      <w:jc w:val="center"/>
      <w:outlineLvl w:val="0"/>
    </w:pPr>
    <w:rPr>
      <w:i/>
      <w:iCs/>
    </w:rPr>
  </w:style>
  <w:style w:type="paragraph" w:styleId="Heading2">
    <w:name w:val="heading 2"/>
    <w:basedOn w:val="Normal"/>
    <w:next w:val="Normal"/>
    <w:qFormat/>
    <w:rsid w:val="009C3820"/>
    <w:pPr>
      <w:keepNext/>
      <w:jc w:val="center"/>
      <w:outlineLvl w:val="1"/>
    </w:pPr>
    <w:rPr>
      <w:rFonts w:ascii="Ribbon131 Bd BT" w:hAnsi="Ribbon131 Bd BT"/>
      <w:sz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sid w:val="009C3820"/>
    <w:pPr>
      <w:jc w:val="center"/>
    </w:pPr>
    <w:rPr>
      <w:rFonts w:ascii="CaslonOpnface BT" w:hAnsi="CaslonOpnface BT"/>
      <w:b/>
      <w:bCs/>
      <w:sz w:val="44"/>
    </w:rPr>
  </w:style>
  <w:style w:type="paragraph" w:styleId="BodyText2">
    <w:name w:val="Body Text 2"/>
    <w:basedOn w:val="Normal"/>
    <w:semiHidden/>
    <w:rsid w:val="009C3820"/>
    <w:pPr>
      <w:jc w:val="center"/>
    </w:pPr>
    <w:rPr>
      <w:rFonts w:ascii="Ribbon131 Bd BT" w:hAnsi="Ribbon131 Bd BT"/>
      <w:sz w:val="48"/>
    </w:rPr>
  </w:style>
  <w:style w:type="paragraph" w:styleId="BodyText3">
    <w:name w:val="Body Text 3"/>
    <w:basedOn w:val="Normal"/>
    <w:semiHidden/>
    <w:rsid w:val="009C3820"/>
    <w:pPr>
      <w:jc w:val="center"/>
    </w:pPr>
    <w:rPr>
      <w:rFonts w:ascii="Verdana" w:hAnsi="Verdana"/>
      <w:sz w:val="22"/>
    </w:rPr>
  </w:style>
  <w:style w:type="character" w:styleId="Hyperlink">
    <w:name w:val="Hyperlink"/>
    <w:basedOn w:val="DefaultParagraphFont"/>
    <w:semiHidden/>
    <w:rsid w:val="009C3820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8E04AE"/>
    <w:rPr>
      <w:rFonts w:ascii="Consolas" w:eastAsia="Calibri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E04AE"/>
    <w:rPr>
      <w:rFonts w:ascii="Consolas" w:eastAsia="Calibri" w:hAnsi="Consolas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6A0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6A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480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8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FIRST ANNUAL NORTH DAKOTA SHOOT-OUT</vt:lpstr>
    </vt:vector>
  </TitlesOfParts>
  <Company>Hewlett-Packard</Company>
  <LinksUpToDate>false</LinksUpToDate>
  <CharactersWithSpaces>1050</CharactersWithSpaces>
  <SharedDoc>false</SharedDoc>
  <HLinks>
    <vt:vector size="6" baseType="variant">
      <vt:variant>
        <vt:i4>8060992</vt:i4>
      </vt:variant>
      <vt:variant>
        <vt:i4>3</vt:i4>
      </vt:variant>
      <vt:variant>
        <vt:i4>0</vt:i4>
      </vt:variant>
      <vt:variant>
        <vt:i4>5</vt:i4>
      </vt:variant>
      <vt:variant>
        <vt:lpwstr>mailto:ndshootout@hotmail.com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FIRST ANNUAL NORTH DAKOTA SHOOT-OUT</dc:title>
  <dc:creator>Darin Goens</dc:creator>
  <cp:lastModifiedBy>Mike Nathe</cp:lastModifiedBy>
  <cp:revision>2</cp:revision>
  <cp:lastPrinted>2016-08-15T14:49:00Z</cp:lastPrinted>
  <dcterms:created xsi:type="dcterms:W3CDTF">2025-07-16T14:22:00Z</dcterms:created>
  <dcterms:modified xsi:type="dcterms:W3CDTF">2025-07-16T14:22:00Z</dcterms:modified>
</cp:coreProperties>
</file>